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BBB6" w14:textId="1B909F96" w:rsidR="00000000" w:rsidRDefault="00545593">
      <w:pPr>
        <w:rPr>
          <w:vertAlign w:val="superscript"/>
        </w:rPr>
      </w:pPr>
      <w:r>
        <w:t>PowerPoint 2 amended 27/09/2022 to include info re sources</w:t>
      </w:r>
    </w:p>
    <w:p w14:paraId="4D91A0AF" w14:textId="77777777" w:rsidR="00545593" w:rsidRDefault="00545593"/>
    <w:sectPr w:rsidR="005455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5EE"/>
    <w:rsid w:val="003035EE"/>
    <w:rsid w:val="00545593"/>
    <w:rsid w:val="008565D3"/>
    <w:rsid w:val="00AF0863"/>
    <w:rsid w:val="00E211E2"/>
    <w:rsid w:val="00F1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11597"/>
  <w15:chartTrackingRefBased/>
  <w15:docId w15:val="{5201D1AF-152F-42E1-8CE3-D31EF610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Rachel Hamar</cp:lastModifiedBy>
  <cp:revision>2</cp:revision>
  <dcterms:created xsi:type="dcterms:W3CDTF">2025-11-18T21:35:00Z</dcterms:created>
  <dcterms:modified xsi:type="dcterms:W3CDTF">2025-11-18T21:35:00Z</dcterms:modified>
</cp:coreProperties>
</file>